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jc w:val="center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Акт приема-передачи пространственных данных и материалов в фонды</w:t>
      </w:r>
    </w:p>
    <w:p>
      <w:pPr>
        <w:pStyle w:val="Style19"/>
        <w:jc w:val="center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пространственных данных субъектов Российской Федерации</w:t>
      </w:r>
    </w:p>
    <w:p>
      <w:pPr>
        <w:pStyle w:val="Style19"/>
        <w:jc w:val="center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или федеральный фонд пространственных данных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hanging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ab/>
        <w:t xml:space="preserve">от "__" _____________ ____ г.                                                                              </w:t>
      </w: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г. Новосибирск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</w:t>
      </w:r>
    </w:p>
    <w:p>
      <w:pPr>
        <w:pStyle w:val="Style19"/>
        <w:jc w:val="center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Г</w:t>
      </w:r>
      <w:r>
        <w:rPr>
          <w:rFonts w:cs="Times New Roman" w:ascii="Times New Roman" w:hAnsi="Times New Roman"/>
        </w:rPr>
        <w:t>БУ НСО «Геофонд НСО</w:t>
      </w:r>
      <w:r>
        <w:rPr>
          <w:rFonts w:cs="Times New Roman" w:ascii="Times New Roman" w:hAnsi="Times New Roman"/>
        </w:rPr>
        <w:t>»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в лице _________________, действующего на основании ______________________,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и фондодержатель в лице ________________________, действующего на основании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______________________________, именуемые в дальнейшем "Стороны", составили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настоящий акт о том, что _______________________ (далее - должностное лицо,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передавшее пространственные данные и материалы) передал, а фондодержатель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принял следующие пространственные данные и материалы:</w:t>
      </w:r>
    </w:p>
    <w:p>
      <w:pPr>
        <w:pStyle w:val="Normal"/>
        <w:jc w:val="both"/>
        <w:rPr>
          <w:rStyle w:val="Style14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1. 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2. 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3. ________________________________________________________________________</w:t>
      </w:r>
    </w:p>
    <w:p>
      <w:pPr>
        <w:pStyle w:val="Normal"/>
        <w:jc w:val="both"/>
        <w:rPr>
          <w:rStyle w:val="Style14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Сведения о носителях, на которых содержатся передаваемые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пространственные данные и материалы (вид носителей и их количество):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Указанные пространственные данные и материалы выполнены на основании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государственного (муниципального) контракта, государственного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(муниципального) задания, являющихся основаниями для выполнения работ по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созданию пространственных данных и материалов (реквизиты государственного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(муниципального) контракта, государственного (муниципального) задания):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</w:t>
      </w:r>
    </w:p>
    <w:p>
      <w:pPr>
        <w:pStyle w:val="Normal"/>
        <w:jc w:val="both"/>
        <w:rPr>
          <w:rStyle w:val="Style14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Наименование исполнителя работ по государственному (муниципальному)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контракту, государственному(муниципальному) заданию, являющимся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основаниями для выполнения работ по созданию пространственных данных и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материалов (полное наименование исполнителя работ): _______________________</w:t>
      </w:r>
    </w:p>
    <w:p>
      <w:pPr>
        <w:pStyle w:val="Normal"/>
        <w:jc w:val="both"/>
        <w:rPr>
          <w:rStyle w:val="Style14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Достоверность указанных пространственных данных и материалов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подтверждается документом о подтверждении достоверности пространственных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данных и материалов (реквизиты): __________________________________________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</w:t>
      </w:r>
    </w:p>
    <w:p>
      <w:pPr>
        <w:pStyle w:val="Normal"/>
        <w:jc w:val="both"/>
        <w:rPr>
          <w:rStyle w:val="Style14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Приложение: на ____ л.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Стороны претензий друг к другу не имеют.</w:t>
      </w:r>
    </w:p>
    <w:p>
      <w:pPr>
        <w:pStyle w:val="Normal"/>
        <w:jc w:val="both"/>
        <w:rPr>
          <w:rStyle w:val="Style14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Style w:val="Style14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76"/>
        <w:gridCol w:w="5176"/>
      </w:tblGrid>
      <w:tr>
        <w:trPr/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Style21"/>
              <w:rPr/>
            </w:pPr>
            <w:r>
              <w:rPr/>
              <w:t>(подпись должностного лица,</w:t>
            </w:r>
          </w:p>
          <w:p>
            <w:pPr>
              <w:pStyle w:val="Style21"/>
              <w:rPr/>
            </w:pPr>
            <w:r>
              <w:rPr/>
              <w:t>передающего пространственные данные и</w:t>
            </w:r>
          </w:p>
          <w:p>
            <w:pPr>
              <w:pStyle w:val="Style21"/>
              <w:rPr/>
            </w:pPr>
            <w:r>
              <w:rPr/>
              <w:t>материалы)</w:t>
            </w:r>
          </w:p>
        </w:tc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yle21"/>
              <w:rPr/>
            </w:pPr>
            <w:r>
              <w:rPr/>
              <w:t>(подпись руководителя (заместителя</w:t>
            </w:r>
          </w:p>
          <w:p>
            <w:pPr>
              <w:pStyle w:val="Style21"/>
              <w:rPr/>
            </w:pPr>
            <w:r>
              <w:rPr/>
              <w:t>руководителя) фондодержателя</w:t>
            </w:r>
          </w:p>
          <w:p>
            <w:pPr>
              <w:pStyle w:val="Style21"/>
              <w:rPr/>
            </w:pPr>
            <w:r>
              <w:rPr/>
              <w:t>фонда)</w:t>
            </w:r>
          </w:p>
        </w:tc>
      </w:tr>
    </w:tbl>
    <w:p>
      <w:pPr>
        <w:pStyle w:val="Normal"/>
        <w:tabs>
          <w:tab w:val="clear" w:pos="708"/>
          <w:tab w:val="decimal" w:pos="726" w:leader="none"/>
        </w:tabs>
        <w:jc w:val="left"/>
        <w:rPr>
          <w:rStyle w:val="Style14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decimal" w:pos="726" w:leader="none"/>
        </w:tabs>
        <w:ind w:hanging="0"/>
        <w:jc w:val="center"/>
        <w:rPr>
          <w:rStyle w:val="Style14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72"/>
          <w:szCs w:val="72"/>
        </w:rPr>
      </w:r>
    </w:p>
    <w:p>
      <w:pPr>
        <w:pStyle w:val="Normal"/>
        <w:tabs>
          <w:tab w:val="clear" w:pos="708"/>
          <w:tab w:val="decimal" w:pos="726" w:leader="none"/>
        </w:tabs>
        <w:ind w:hanging="0"/>
        <w:jc w:val="center"/>
        <w:rPr>
          <w:rFonts w:ascii="Times New Roman" w:hAnsi="Times New Roman" w:cs="Times New Roman"/>
          <w:b w:val="false"/>
          <w:bCs w:val="false"/>
          <w:sz w:val="72"/>
          <w:szCs w:val="72"/>
        </w:rPr>
      </w:pPr>
      <w:r>
        <w:rPr>
          <w:rFonts w:cs="Times New Roman" w:ascii="Times New Roman" w:hAnsi="Times New Roman"/>
          <w:b w:val="false"/>
          <w:bCs w:val="false"/>
          <w:sz w:val="72"/>
          <w:szCs w:val="72"/>
        </w:rPr>
        <w:t>ОБРАЗЕЦ</w:t>
      </w:r>
    </w:p>
    <w:sectPr>
      <w:type w:val="nextPage"/>
      <w:pgSz w:w="11906" w:h="16800"/>
      <w:pgMar w:left="993" w:right="560" w:gutter="0" w:header="0" w:top="709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588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Цветовое выделение"/>
    <w:uiPriority w:val="99"/>
    <w:qFormat/>
    <w:rsid w:val="00774588"/>
    <w:rPr>
      <w:b/>
      <w:bCs/>
      <w:color w:val="26282F"/>
    </w:rPr>
  </w:style>
  <w:style w:type="character" w:styleId="Style15" w:customStyle="1">
    <w:name w:val="Гипертекстовая ссылка"/>
    <w:basedOn w:val="Style14"/>
    <w:uiPriority w:val="99"/>
    <w:qFormat/>
    <w:rsid w:val="00774588"/>
    <w:rPr>
      <w:color w:val="106BB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6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Таблицы (моноширинный)"/>
    <w:basedOn w:val="Normal"/>
    <w:next w:val="Normal"/>
    <w:uiPriority w:val="99"/>
    <w:qFormat/>
    <w:rsid w:val="00774588"/>
    <w:pPr>
      <w:ind w:hanging="0"/>
      <w:jc w:val="left"/>
    </w:pPr>
    <w:rPr>
      <w:rFonts w:ascii="Courier New" w:hAnsi="Courier New" w:cs="Courier New"/>
    </w:rPr>
  </w:style>
  <w:style w:type="paragraph" w:styleId="Style20" w:customStyle="1">
    <w:name w:val="Прижатый влево"/>
    <w:basedOn w:val="Normal"/>
    <w:next w:val="Normal"/>
    <w:uiPriority w:val="99"/>
    <w:qFormat/>
    <w:rsid w:val="00774588"/>
    <w:pPr>
      <w:ind w:hanging="0"/>
      <w:jc w:val="left"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159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LibreOffice/24.2.3.2$Linux_X86_64 LibreOffice_project/420$Build-2</Application>
  <AppVersion>15.0000</AppVersion>
  <Pages>1</Pages>
  <Words>200</Words>
  <Characters>2181</Characters>
  <CharactersWithSpaces>2418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2024-12-27T09:51:06Z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